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  <w:lang w:val="en-US"/>
        </w:rPr>
        <w:t>I</w:t>
      </w: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>
        <w:rPr>
          <w:bCs/>
          <w:szCs w:val="28"/>
        </w:rPr>
        <w:t xml:space="preserve">« </w:t>
      </w:r>
      <w:r w:rsidR="00577DE5">
        <w:rPr>
          <w:bCs/>
          <w:szCs w:val="28"/>
        </w:rPr>
        <w:t>17</w:t>
      </w:r>
      <w:r>
        <w:rPr>
          <w:bCs/>
          <w:szCs w:val="28"/>
        </w:rPr>
        <w:t xml:space="preserve"> »</w:t>
      </w:r>
      <w:r w:rsidR="00577DE5">
        <w:rPr>
          <w:bCs/>
          <w:szCs w:val="28"/>
        </w:rPr>
        <w:t xml:space="preserve"> июня</w:t>
      </w:r>
      <w:r>
        <w:rPr>
          <w:bCs/>
          <w:szCs w:val="28"/>
        </w:rPr>
        <w:t xml:space="preserve">  2020</w:t>
      </w:r>
      <w:r w:rsidRPr="00141231">
        <w:rPr>
          <w:bCs/>
          <w:szCs w:val="28"/>
        </w:rPr>
        <w:t xml:space="preserve"> г.                                                       </w:t>
      </w:r>
      <w:r>
        <w:rPr>
          <w:bCs/>
          <w:szCs w:val="28"/>
        </w:rPr>
        <w:t xml:space="preserve">                            № </w:t>
      </w:r>
      <w:r w:rsidR="00577DE5">
        <w:rPr>
          <w:bCs/>
          <w:szCs w:val="28"/>
        </w:rPr>
        <w:t>205</w:t>
      </w:r>
    </w:p>
    <w:p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:rsidR="003E3D22" w:rsidRDefault="003E3D22" w:rsidP="003E3D22">
      <w:pPr>
        <w:pStyle w:val="30"/>
        <w:spacing w:after="0"/>
        <w:ind w:left="0"/>
        <w:rPr>
          <w:b/>
          <w:sz w:val="28"/>
          <w:szCs w:val="28"/>
        </w:rPr>
      </w:pPr>
    </w:p>
    <w:p w:rsidR="00E8549A" w:rsidRDefault="003E3D22" w:rsidP="00AE4A72">
      <w:pPr>
        <w:spacing w:after="0" w:line="240" w:lineRule="auto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>постановления Правительства Забайкальского края от 02 декабря 2016 года  № 438 «Об утверждении Методики расчета нормативов формирования расходов на содержание органов</w:t>
      </w:r>
      <w:proofErr w:type="gramEnd"/>
      <w:r w:rsidRPr="002B1456">
        <w:rPr>
          <w:szCs w:val="28"/>
        </w:rPr>
        <w:t xml:space="preserve"> местного самоуправления муниципальных образований Забайкальского края»</w:t>
      </w:r>
      <w:r>
        <w:rPr>
          <w:szCs w:val="28"/>
        </w:rPr>
        <w:t xml:space="preserve">, </w:t>
      </w:r>
      <w:r w:rsidRPr="000B24FE">
        <w:rPr>
          <w:szCs w:val="28"/>
        </w:rPr>
        <w:t>с учетом протеста прокурат</w:t>
      </w:r>
      <w:r>
        <w:rPr>
          <w:szCs w:val="28"/>
        </w:rPr>
        <w:t>уры Забайкальского района № 07-22а-2020/1450  от 18</w:t>
      </w:r>
      <w:r w:rsidRPr="00C41A87">
        <w:rPr>
          <w:szCs w:val="28"/>
        </w:rPr>
        <w:t>.0</w:t>
      </w:r>
      <w:r>
        <w:rPr>
          <w:szCs w:val="28"/>
        </w:rPr>
        <w:t>3.2020 г</w:t>
      </w:r>
      <w:r w:rsidRPr="00C41A87">
        <w:rPr>
          <w:szCs w:val="28"/>
        </w:rPr>
        <w:t>,</w:t>
      </w:r>
      <w:r w:rsidRPr="000B24FE">
        <w:rPr>
          <w:szCs w:val="28"/>
        </w:rPr>
        <w:t xml:space="preserve"> </w:t>
      </w:r>
      <w:r>
        <w:rPr>
          <w:szCs w:val="28"/>
        </w:rPr>
        <w:t xml:space="preserve">  руководствуясь </w:t>
      </w:r>
      <w:r w:rsidR="00AE4A72">
        <w:rPr>
          <w:szCs w:val="28"/>
        </w:rPr>
        <w:t xml:space="preserve">частью </w:t>
      </w:r>
      <w:r>
        <w:rPr>
          <w:szCs w:val="28"/>
        </w:rPr>
        <w:t xml:space="preserve"> </w:t>
      </w:r>
      <w:r w:rsidR="00AE4A72">
        <w:rPr>
          <w:szCs w:val="28"/>
        </w:rPr>
        <w:t>6 статьи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:rsidR="00AE4A72" w:rsidRPr="00AE4A72" w:rsidRDefault="00AE4A72" w:rsidP="00AE4A72">
      <w:pPr>
        <w:spacing w:after="0" w:line="240" w:lineRule="auto"/>
        <w:ind w:firstLine="708"/>
        <w:rPr>
          <w:szCs w:val="28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:rsidR="00AE4A72" w:rsidRDefault="00AE4A72" w:rsidP="00AE4A7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eastAsia="Times New Roman"/>
          <w:szCs w:val="20"/>
          <w:lang w:eastAsia="ru-RU"/>
        </w:rPr>
      </w:pPr>
      <w:r w:rsidRPr="00AE4A72">
        <w:rPr>
          <w:rFonts w:eastAsia="Times New Roman"/>
          <w:szCs w:val="20"/>
          <w:lang w:eastAsia="ru-RU"/>
        </w:rPr>
        <w:t xml:space="preserve">1.1. </w:t>
      </w:r>
      <w:r>
        <w:rPr>
          <w:rFonts w:eastAsia="Times New Roman"/>
          <w:szCs w:val="20"/>
          <w:lang w:eastAsia="ru-RU"/>
        </w:rPr>
        <w:t xml:space="preserve">Пункт 9 Положения изложить в следующей редакции: </w:t>
      </w:r>
    </w:p>
    <w:p w:rsidR="00E6627F" w:rsidRDefault="00E6627F" w:rsidP="00E6627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t xml:space="preserve">« </w:t>
      </w:r>
      <w:r>
        <w:rPr>
          <w:sz w:val="28"/>
          <w:szCs w:val="28"/>
        </w:rPr>
        <w:t>9. При выплате денежного содержания муниципальному служащему выдается расчетный лист, содержащий информацию: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</w:t>
      </w:r>
      <w:r w:rsidRPr="00E6627F">
        <w:rPr>
          <w:rFonts w:eastAsia="Times New Roman"/>
          <w:szCs w:val="28"/>
          <w:lang w:eastAsia="ru-RU"/>
        </w:rPr>
        <w:t>о составных частях заработной платы, причитающейся ему за соответствующий период;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lastRenderedPageBreak/>
        <w:t>3) о размерах и об основаниях произведенных удержаний;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4) об общей денежной сумме, подлежащей выплате</w:t>
      </w:r>
      <w:proofErr w:type="gramStart"/>
      <w:r w:rsidRPr="00E6627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0"/>
          <w:lang w:eastAsia="ru-RU"/>
        </w:rPr>
        <w:t>»</w:t>
      </w:r>
      <w:proofErr w:type="gramEnd"/>
    </w:p>
    <w:p w:rsidR="00AE4A72" w:rsidRPr="00AE4A72" w:rsidRDefault="00AE4A72" w:rsidP="00E662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AE4A72">
        <w:rPr>
          <w:rFonts w:eastAsia="Times New Roman"/>
          <w:szCs w:val="20"/>
          <w:lang w:eastAsia="ru-RU"/>
        </w:rPr>
        <w:t xml:space="preserve">1.2.  </w:t>
      </w:r>
      <w:r w:rsidR="00E6627F">
        <w:rPr>
          <w:rFonts w:eastAsia="Times New Roman"/>
          <w:szCs w:val="20"/>
          <w:lang w:eastAsia="ru-RU"/>
        </w:rPr>
        <w:t>Приложение к Положению изложить в новой редакции (прилагается приложение № 1).</w:t>
      </w:r>
    </w:p>
    <w:p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>вступает в силу с момента опубликования.</w:t>
      </w:r>
    </w:p>
    <w:p w:rsidR="00E6627F" w:rsidRDefault="00E6627F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 xml:space="preserve">3. </w:t>
      </w:r>
      <w:r w:rsidRPr="00B160A7">
        <w:rPr>
          <w:szCs w:val="28"/>
        </w:rPr>
        <w:t>Настоящее решение опубликовать (обнародовать) на официальном сайте го</w:t>
      </w:r>
      <w:r>
        <w:rPr>
          <w:szCs w:val="28"/>
        </w:rPr>
        <w:t xml:space="preserve">родского поселения «Забайкальское» и </w:t>
      </w:r>
      <w:r>
        <w:t>в информационном вестнике «Вести Забайкальска».</w:t>
      </w:r>
    </w:p>
    <w:p w:rsidR="00E6627F" w:rsidRPr="00E6627F" w:rsidRDefault="00E6627F" w:rsidP="00E6627F">
      <w:pPr>
        <w:spacing w:after="0" w:line="240" w:lineRule="auto"/>
        <w:ind w:firstLine="708"/>
      </w:pPr>
      <w:r>
        <w:t xml:space="preserve">4. </w:t>
      </w:r>
      <w:proofErr w:type="gramStart"/>
      <w:r w:rsidRPr="00E6627F">
        <w:rPr>
          <w:szCs w:val="28"/>
        </w:rPr>
        <w:t>Контроль за</w:t>
      </w:r>
      <w:proofErr w:type="gramEnd"/>
      <w:r w:rsidRPr="00E6627F">
        <w:rPr>
          <w:szCs w:val="28"/>
        </w:rPr>
        <w:t xml:space="preserve"> исполнением </w:t>
      </w:r>
      <w:r>
        <w:rPr>
          <w:szCs w:val="28"/>
        </w:rPr>
        <w:t>настоящего р</w:t>
      </w:r>
      <w:r w:rsidRPr="00E6627F">
        <w:rPr>
          <w:szCs w:val="28"/>
        </w:rPr>
        <w:t>ешения возложить на главу</w:t>
      </w:r>
    </w:p>
    <w:p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:rsidR="00E6627F" w:rsidRDefault="00E6627F" w:rsidP="00E6627F">
      <w:pPr>
        <w:spacing w:after="0" w:line="240" w:lineRule="auto"/>
        <w:ind w:firstLine="708"/>
      </w:pPr>
    </w:p>
    <w:p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AE4A72">
        <w:rPr>
          <w:rFonts w:eastAsia="Times New Roman"/>
          <w:szCs w:val="28"/>
          <w:lang w:eastAsia="ru-RU"/>
        </w:rPr>
        <w:t>Глава городского поселения</w:t>
      </w: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AE4A72">
        <w:rPr>
          <w:rFonts w:eastAsia="Times New Roman"/>
          <w:szCs w:val="28"/>
          <w:lang w:eastAsia="ru-RU"/>
        </w:rPr>
        <w:t xml:space="preserve"> «Забайкальское»                                                                     О. Г. Ермолин</w:t>
      </w: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AE4A72" w:rsidRDefault="00AE4A72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577DE5" w:rsidRDefault="00577DE5" w:rsidP="00AE4A72">
      <w:pPr>
        <w:ind w:firstLine="0"/>
      </w:pPr>
    </w:p>
    <w:p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lastRenderedPageBreak/>
        <w:t xml:space="preserve">Приложение № 1 к решению Совета городского поселения 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«Забайкальское» № </w:t>
      </w:r>
      <w:r w:rsidR="00577DE5">
        <w:rPr>
          <w:sz w:val="18"/>
          <w:szCs w:val="18"/>
        </w:rPr>
        <w:t xml:space="preserve">205 </w:t>
      </w:r>
      <w:r w:rsidRPr="00E6627F">
        <w:rPr>
          <w:sz w:val="18"/>
          <w:szCs w:val="18"/>
        </w:rPr>
        <w:t xml:space="preserve">от </w:t>
      </w:r>
      <w:r w:rsidR="00577DE5">
        <w:rPr>
          <w:sz w:val="18"/>
          <w:szCs w:val="18"/>
        </w:rPr>
        <w:t xml:space="preserve">17 июня </w:t>
      </w:r>
      <w:bookmarkStart w:id="0" w:name="_GoBack"/>
      <w:bookmarkEnd w:id="0"/>
      <w:r w:rsidRPr="00E6627F">
        <w:rPr>
          <w:sz w:val="18"/>
          <w:szCs w:val="18"/>
        </w:rPr>
        <w:t xml:space="preserve"> 2020 года                                                   </w:t>
      </w:r>
    </w:p>
    <w:p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к Положению о размере и условиях оплаты труда муниципальных служащих городского поселения «Забайкальское»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288"/>
        <w:gridCol w:w="2612"/>
      </w:tblGrid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gramStart"/>
            <w:r w:rsidRPr="00E6627F">
              <w:rPr>
                <w:szCs w:val="28"/>
              </w:rPr>
              <w:t>п</w:t>
            </w:r>
            <w:proofErr w:type="gramEnd"/>
            <w:r w:rsidRPr="00E6627F">
              <w:rPr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3392</w:t>
            </w:r>
            <w:r w:rsidRPr="00E6627F">
              <w:rPr>
                <w:szCs w:val="28"/>
              </w:rPr>
              <w:t xml:space="preserve"> 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2993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5321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3991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3658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7C337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3392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7C337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2993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2793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2594</w:t>
            </w:r>
          </w:p>
        </w:tc>
      </w:tr>
    </w:tbl>
    <w:p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CB"/>
    <w:rsid w:val="003E3D22"/>
    <w:rsid w:val="00577DE5"/>
    <w:rsid w:val="005C60CB"/>
    <w:rsid w:val="005E5FB1"/>
    <w:rsid w:val="007C337D"/>
    <w:rsid w:val="00AE4A72"/>
    <w:rsid w:val="00E6627F"/>
    <w:rsid w:val="00E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2020-05-25T05:57:00Z</cp:lastPrinted>
  <dcterms:created xsi:type="dcterms:W3CDTF">2020-04-21T05:12:00Z</dcterms:created>
  <dcterms:modified xsi:type="dcterms:W3CDTF">2020-06-19T00:55:00Z</dcterms:modified>
</cp:coreProperties>
</file>